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D2" w:rsidRPr="003B36C1" w:rsidRDefault="00B97785" w:rsidP="003B36C1">
      <w:pPr>
        <w:spacing w:line="276" w:lineRule="auto"/>
        <w:jc w:val="center"/>
        <w:rPr>
          <w:rFonts w:ascii="Simplified Arabic" w:hAnsi="Simplified Arabic" w:cs="Simplified Arabic"/>
          <w:b/>
          <w:bCs/>
          <w:sz w:val="72"/>
          <w:szCs w:val="72"/>
          <w:rtl/>
        </w:rPr>
      </w:pPr>
      <w:r w:rsidRPr="003B36C1">
        <w:rPr>
          <w:rFonts w:ascii="Simplified Arabic" w:hAnsi="Simplified Arabic" w:cs="Simplified Arabic"/>
          <w:b/>
          <w:bCs/>
          <w:sz w:val="72"/>
          <w:szCs w:val="72"/>
          <w:rtl/>
        </w:rPr>
        <w:t xml:space="preserve">فرصة تدريب </w:t>
      </w:r>
      <w:r w:rsidR="003B36C1">
        <w:rPr>
          <w:rFonts w:ascii="Simplified Arabic" w:hAnsi="Simplified Arabic" w:cs="Simplified Arabic" w:hint="cs"/>
          <w:b/>
          <w:bCs/>
          <w:sz w:val="72"/>
          <w:szCs w:val="72"/>
          <w:rtl/>
        </w:rPr>
        <w:t>هامة</w:t>
      </w:r>
    </w:p>
    <w:p w:rsidR="00B97785" w:rsidRPr="003B36C1" w:rsidRDefault="00B97785" w:rsidP="003B36C1">
      <w:pPr>
        <w:spacing w:line="276" w:lineRule="auto"/>
        <w:jc w:val="both"/>
        <w:rPr>
          <w:rFonts w:ascii="Simplified Arabic" w:hAnsi="Simplified Arabic" w:cs="Simplified Arabic"/>
          <w:sz w:val="44"/>
          <w:szCs w:val="44"/>
          <w:rtl/>
        </w:rPr>
      </w:pPr>
      <w:r w:rsidRPr="003B36C1">
        <w:rPr>
          <w:rFonts w:ascii="Simplified Arabic" w:hAnsi="Simplified Arabic" w:cs="Simplified Arabic"/>
          <w:sz w:val="44"/>
          <w:szCs w:val="44"/>
          <w:rtl/>
        </w:rPr>
        <w:t>تعمل مؤسسة ليدرز</w:t>
      </w:r>
      <w:r w:rsidR="003B36C1">
        <w:rPr>
          <w:rFonts w:ascii="Simplified Arabic" w:hAnsi="Simplified Arabic" w:cs="Simplified Arabic"/>
          <w:sz w:val="44"/>
          <w:szCs w:val="44"/>
        </w:rPr>
        <w:t xml:space="preserve"> </w:t>
      </w:r>
      <w:r w:rsidRPr="003B36C1">
        <w:rPr>
          <w:rFonts w:ascii="Simplified Arabic" w:hAnsi="Simplified Arabic" w:cs="Simplified Arabic"/>
          <w:sz w:val="44"/>
          <w:szCs w:val="44"/>
          <w:rtl/>
        </w:rPr>
        <w:t>في رام الله بالشراكة مع القنصلية الأمريكية في تنفيد تدريب في عدة محاور أهمها:</w:t>
      </w:r>
    </w:p>
    <w:p w:rsidR="00B97785" w:rsidRPr="003B36C1" w:rsidRDefault="00B97785" w:rsidP="003B36C1">
      <w:pPr>
        <w:pStyle w:val="ListParagraph"/>
        <w:numPr>
          <w:ilvl w:val="0"/>
          <w:numId w:val="1"/>
        </w:numPr>
        <w:spacing w:line="276" w:lineRule="auto"/>
        <w:rPr>
          <w:rFonts w:ascii="Simplified Arabic" w:hAnsi="Simplified Arabic" w:cs="Simplified Arabic"/>
          <w:sz w:val="44"/>
          <w:szCs w:val="44"/>
        </w:rPr>
      </w:pPr>
      <w:r w:rsidRPr="003B36C1">
        <w:rPr>
          <w:rFonts w:ascii="Simplified Arabic" w:hAnsi="Simplified Arabic" w:cs="Simplified Arabic"/>
          <w:sz w:val="44"/>
          <w:szCs w:val="44"/>
          <w:rtl/>
        </w:rPr>
        <w:t>برمجة مواقع عبر الانترنت.</w:t>
      </w:r>
    </w:p>
    <w:p w:rsidR="00B97785" w:rsidRPr="003B36C1" w:rsidRDefault="00B97785" w:rsidP="003B36C1">
      <w:pPr>
        <w:pStyle w:val="ListParagraph"/>
        <w:numPr>
          <w:ilvl w:val="0"/>
          <w:numId w:val="1"/>
        </w:numPr>
        <w:spacing w:line="276" w:lineRule="auto"/>
        <w:rPr>
          <w:rFonts w:ascii="Simplified Arabic" w:hAnsi="Simplified Arabic" w:cs="Simplified Arabic"/>
          <w:sz w:val="44"/>
          <w:szCs w:val="44"/>
        </w:rPr>
      </w:pPr>
      <w:r w:rsidRPr="003B36C1">
        <w:rPr>
          <w:rFonts w:ascii="Simplified Arabic" w:hAnsi="Simplified Arabic" w:cs="Simplified Arabic"/>
          <w:sz w:val="44"/>
          <w:szCs w:val="44"/>
          <w:rtl/>
        </w:rPr>
        <w:t>البرمجة بشكل عام.</w:t>
      </w:r>
    </w:p>
    <w:p w:rsidR="00B97785" w:rsidRPr="003B36C1" w:rsidRDefault="003B36C1" w:rsidP="003B36C1">
      <w:pPr>
        <w:spacing w:line="276" w:lineRule="auto"/>
        <w:jc w:val="both"/>
        <w:rPr>
          <w:rFonts w:ascii="Simplified Arabic" w:hAnsi="Simplified Arabic" w:cs="Simplified Arabic" w:hint="cs"/>
          <w:color w:val="252525"/>
          <w:sz w:val="40"/>
          <w:szCs w:val="40"/>
          <w:shd w:val="clear" w:color="auto" w:fill="FFFFFF"/>
          <w:rtl/>
        </w:rPr>
      </w:pPr>
      <w:r w:rsidRPr="003B36C1">
        <w:rPr>
          <w:rFonts w:ascii="Simplified Arabic" w:hAnsi="Simplified Arabic" w:cs="Simplified Arabic" w:hint="cs"/>
          <w:sz w:val="40"/>
          <w:szCs w:val="40"/>
          <w:rtl/>
        </w:rPr>
        <w:t xml:space="preserve">على أيدي مدربين من الخارج، </w:t>
      </w:r>
      <w:r w:rsidR="00B97785" w:rsidRPr="003B36C1">
        <w:rPr>
          <w:rFonts w:ascii="Simplified Arabic" w:hAnsi="Simplified Arabic" w:cs="Simplified Arabic"/>
          <w:sz w:val="40"/>
          <w:szCs w:val="40"/>
          <w:rtl/>
        </w:rPr>
        <w:t xml:space="preserve">وسيتم اختيار عشرة طلبة من المتقدمين وتنفيذ اختبار قدرات </w:t>
      </w:r>
      <w:r w:rsidRPr="003B36C1">
        <w:rPr>
          <w:rFonts w:ascii="Simplified Arabic" w:hAnsi="Simplified Arabic" w:cs="Simplified Arabic" w:hint="cs"/>
          <w:sz w:val="40"/>
          <w:szCs w:val="40"/>
          <w:rtl/>
        </w:rPr>
        <w:t xml:space="preserve">لهم </w:t>
      </w:r>
      <w:r w:rsidR="00B97785" w:rsidRPr="003B36C1">
        <w:rPr>
          <w:rFonts w:ascii="Simplified Arabic" w:hAnsi="Simplified Arabic" w:cs="Simplified Arabic"/>
          <w:sz w:val="40"/>
          <w:szCs w:val="40"/>
          <w:rtl/>
        </w:rPr>
        <w:t>لكي يتم ترشيح أحد المرشحين لتدريب في رام الله ودمجه مع فريق عمل في المؤسسة والتي بدورها ستعقد مسابقة بين الفرق المشاركة. وسينتقل الفريق المشارك إلى المرحلة الثانية (السفر إلى أمريكا) للمشاركة في (</w:t>
      </w:r>
      <w:r w:rsidR="00B97785" w:rsidRPr="003B36C1">
        <w:rPr>
          <w:rFonts w:ascii="Simplified Arabic" w:hAnsi="Simplified Arabic" w:cs="Simplified Arabic"/>
          <w:color w:val="3C3C3B"/>
          <w:sz w:val="40"/>
          <w:szCs w:val="40"/>
          <w:shd w:val="clear" w:color="auto" w:fill="FFFFFF"/>
        </w:rPr>
        <w:t>Silicon Valley</w:t>
      </w:r>
      <w:r w:rsidR="00B97785" w:rsidRPr="003B36C1">
        <w:rPr>
          <w:rFonts w:ascii="Simplified Arabic" w:hAnsi="Simplified Arabic" w:cs="Simplified Arabic"/>
          <w:color w:val="3C3C3B"/>
          <w:sz w:val="40"/>
          <w:szCs w:val="40"/>
          <w:shd w:val="clear" w:color="auto" w:fill="FFFFFF"/>
          <w:rtl/>
        </w:rPr>
        <w:t xml:space="preserve">) </w:t>
      </w:r>
      <w:r w:rsidRPr="003B36C1">
        <w:rPr>
          <w:rFonts w:ascii="Simplified Arabic" w:hAnsi="Simplified Arabic" w:cs="Simplified Arabic"/>
          <w:color w:val="3C3C3B"/>
          <w:sz w:val="40"/>
          <w:szCs w:val="40"/>
          <w:shd w:val="clear" w:color="auto" w:fill="FFFFFF"/>
          <w:rtl/>
        </w:rPr>
        <w:t xml:space="preserve">التي تعد </w:t>
      </w:r>
      <w:r w:rsidR="00B97785" w:rsidRPr="003B36C1">
        <w:rPr>
          <w:rFonts w:ascii="Simplified Arabic" w:hAnsi="Simplified Arabic" w:cs="Simplified Arabic"/>
          <w:color w:val="252525"/>
          <w:sz w:val="40"/>
          <w:szCs w:val="40"/>
          <w:shd w:val="clear" w:color="auto" w:fill="FFFFFF"/>
          <w:rtl/>
        </w:rPr>
        <w:t>الأول</w:t>
      </w:r>
      <w:r w:rsidRPr="003B36C1">
        <w:rPr>
          <w:rFonts w:ascii="Simplified Arabic" w:hAnsi="Simplified Arabic" w:cs="Simplified Arabic"/>
          <w:color w:val="252525"/>
          <w:sz w:val="40"/>
          <w:szCs w:val="40"/>
          <w:shd w:val="clear" w:color="auto" w:fill="FFFFFF"/>
          <w:rtl/>
        </w:rPr>
        <w:t>ى</w:t>
      </w:r>
      <w:r w:rsidR="00B97785" w:rsidRPr="003B36C1">
        <w:rPr>
          <w:rFonts w:ascii="Simplified Arabic" w:hAnsi="Simplified Arabic" w:cs="Simplified Arabic"/>
          <w:color w:val="252525"/>
          <w:sz w:val="40"/>
          <w:szCs w:val="40"/>
          <w:shd w:val="clear" w:color="auto" w:fill="FFFFFF"/>
          <w:rtl/>
        </w:rPr>
        <w:t xml:space="preserve"> في مجال التطوير والاختراعات الجديدة في مجال التكنولوجيا المتطورة</w:t>
      </w:r>
      <w:r w:rsidRPr="003B36C1">
        <w:rPr>
          <w:rFonts w:ascii="Simplified Arabic" w:hAnsi="Simplified Arabic" w:cs="Simplified Arabic" w:hint="cs"/>
          <w:color w:val="252525"/>
          <w:sz w:val="40"/>
          <w:szCs w:val="40"/>
          <w:shd w:val="clear" w:color="auto" w:fill="FFFFFF"/>
          <w:rtl/>
        </w:rPr>
        <w:t>، حيث</w:t>
      </w:r>
      <w:r w:rsidRPr="003B36C1">
        <w:rPr>
          <w:rFonts w:ascii="Simplified Arabic" w:hAnsi="Simplified Arabic" w:cs="Simplified Arabic"/>
          <w:color w:val="252525"/>
          <w:sz w:val="40"/>
          <w:szCs w:val="40"/>
          <w:shd w:val="clear" w:color="auto" w:fill="FFFFFF"/>
          <w:rtl/>
        </w:rPr>
        <w:t xml:space="preserve"> </w:t>
      </w:r>
      <w:r w:rsidRPr="003B36C1">
        <w:rPr>
          <w:rFonts w:ascii="Simplified Arabic" w:hAnsi="Simplified Arabic" w:cs="Simplified Arabic" w:hint="cs"/>
          <w:color w:val="252525"/>
          <w:sz w:val="40"/>
          <w:szCs w:val="40"/>
          <w:shd w:val="clear" w:color="auto" w:fill="FFFFFF"/>
          <w:rtl/>
        </w:rPr>
        <w:t>ت</w:t>
      </w:r>
      <w:r w:rsidR="00B97785" w:rsidRPr="003B36C1">
        <w:rPr>
          <w:rFonts w:ascii="Simplified Arabic" w:hAnsi="Simplified Arabic" w:cs="Simplified Arabic"/>
          <w:color w:val="252525"/>
          <w:sz w:val="40"/>
          <w:szCs w:val="40"/>
          <w:shd w:val="clear" w:color="auto" w:fill="FFFFFF"/>
          <w:rtl/>
        </w:rPr>
        <w:t>ساهم في ثلث العائدات الاستثمارية في مجال المشاريع الجديدة في الولايات المتحدة الأمريكية</w:t>
      </w:r>
      <w:r w:rsidR="00B97785" w:rsidRPr="003B36C1">
        <w:rPr>
          <w:rFonts w:ascii="Simplified Arabic" w:hAnsi="Simplified Arabic" w:cs="Simplified Arabic"/>
          <w:color w:val="252525"/>
          <w:sz w:val="40"/>
          <w:szCs w:val="40"/>
          <w:shd w:val="clear" w:color="auto" w:fill="FFFFFF"/>
        </w:rPr>
        <w:t>.</w:t>
      </w:r>
    </w:p>
    <w:p w:rsidR="003B36C1" w:rsidRPr="003B36C1" w:rsidRDefault="003B36C1" w:rsidP="003B36C1">
      <w:pPr>
        <w:spacing w:line="276" w:lineRule="auto"/>
        <w:jc w:val="both"/>
        <w:rPr>
          <w:rFonts w:ascii="Simplified Arabic" w:hAnsi="Simplified Arabic" w:cs="Simplified Arabic" w:hint="cs"/>
          <w:color w:val="252525"/>
          <w:sz w:val="40"/>
          <w:szCs w:val="40"/>
          <w:shd w:val="clear" w:color="auto" w:fill="FFFFFF"/>
          <w:rtl/>
        </w:rPr>
      </w:pPr>
      <w:r w:rsidRPr="003B36C1">
        <w:rPr>
          <w:rFonts w:ascii="Simplified Arabic" w:hAnsi="Simplified Arabic" w:cs="Simplified Arabic" w:hint="cs"/>
          <w:color w:val="252525"/>
          <w:sz w:val="40"/>
          <w:szCs w:val="40"/>
          <w:shd w:val="clear" w:color="auto" w:fill="FFFFFF"/>
          <w:rtl/>
        </w:rPr>
        <w:t>على من يرغب في ترشيح نفسه ويجد في نفسه المقدرة الكافية في الحقول المذكورة أعلاه إرسال الأسم ورقم الجوال والبريد الالكتروني إلى العنوان التالي:</w:t>
      </w:r>
    </w:p>
    <w:p w:rsidR="00EA59D3" w:rsidRDefault="003B36C1" w:rsidP="003B36C1">
      <w:pPr>
        <w:spacing w:line="276" w:lineRule="auto"/>
        <w:jc w:val="right"/>
        <w:rPr>
          <w:rFonts w:ascii="Simplified Arabic" w:hAnsi="Simplified Arabic" w:cs="Simplified Arabic"/>
          <w:b/>
          <w:bCs/>
          <w:color w:val="252525"/>
          <w:sz w:val="52"/>
          <w:szCs w:val="52"/>
          <w:shd w:val="clear" w:color="auto" w:fill="FFFFFF"/>
        </w:rPr>
      </w:pPr>
      <w:hyperlink r:id="rId8" w:history="1">
        <w:r w:rsidRPr="00912DBE">
          <w:rPr>
            <w:rStyle w:val="Hyperlink"/>
            <w:rFonts w:ascii="Simplified Arabic" w:hAnsi="Simplified Arabic" w:cs="Simplified Arabic"/>
            <w:b/>
            <w:bCs/>
            <w:sz w:val="52"/>
            <w:szCs w:val="52"/>
            <w:shd w:val="clear" w:color="auto" w:fill="FFFFFF"/>
          </w:rPr>
          <w:t>fathi@ppu.edu</w:t>
        </w:r>
      </w:hyperlink>
    </w:p>
    <w:p w:rsidR="003B36C1" w:rsidRPr="003B36C1" w:rsidRDefault="003B36C1" w:rsidP="003B36C1">
      <w:pPr>
        <w:spacing w:line="276" w:lineRule="auto"/>
        <w:rPr>
          <w:rFonts w:ascii="Simplified Arabic" w:hAnsi="Simplified Arabic" w:cs="Simplified Arabic" w:hint="cs"/>
          <w:b/>
          <w:bCs/>
          <w:sz w:val="52"/>
          <w:szCs w:val="52"/>
          <w:rtl/>
        </w:rPr>
      </w:pPr>
      <w:r>
        <w:rPr>
          <w:rFonts w:ascii="Simplified Arabic" w:hAnsi="Simplified Arabic" w:cs="Simplified Arabic" w:hint="cs"/>
          <w:b/>
          <w:bCs/>
          <w:color w:val="252525"/>
          <w:sz w:val="52"/>
          <w:szCs w:val="52"/>
          <w:shd w:val="clear" w:color="auto" w:fill="FFFFFF"/>
          <w:rtl/>
        </w:rPr>
        <w:t>عنوان مؤسسة ليدرز:</w:t>
      </w:r>
      <w:r>
        <w:rPr>
          <w:rFonts w:ascii="Simplified Arabic" w:hAnsi="Simplified Arabic" w:cs="Simplified Arabic"/>
          <w:sz w:val="44"/>
          <w:szCs w:val="44"/>
        </w:rPr>
        <w:t xml:space="preserve"> </w:t>
      </w:r>
      <w:hyperlink r:id="rId9" w:history="1">
        <w:r w:rsidRPr="00912DBE">
          <w:rPr>
            <w:rStyle w:val="Hyperlink"/>
            <w:rFonts w:ascii="Simplified Arabic" w:hAnsi="Simplified Arabic" w:cs="Simplified Arabic"/>
            <w:sz w:val="44"/>
            <w:szCs w:val="44"/>
          </w:rPr>
          <w:t>http://www.leaders.ps</w:t>
        </w:r>
      </w:hyperlink>
    </w:p>
    <w:sectPr w:rsidR="003B36C1" w:rsidRPr="003B36C1" w:rsidSect="00F81C1D">
      <w:headerReference w:type="even" r:id="rId10"/>
      <w:headerReference w:type="default" r:id="rId11"/>
      <w:footerReference w:type="default" r:id="rId12"/>
      <w:headerReference w:type="first" r:id="rId13"/>
      <w:pgSz w:w="11906" w:h="16838"/>
      <w:pgMar w:top="1440" w:right="386" w:bottom="1440" w:left="360" w:header="180" w:footer="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39" w:rsidRDefault="00C87539">
      <w:r>
        <w:separator/>
      </w:r>
    </w:p>
  </w:endnote>
  <w:endnote w:type="continuationSeparator" w:id="1">
    <w:p w:rsidR="00C87539" w:rsidRDefault="00C8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DD" w:rsidRPr="00491958" w:rsidRDefault="008124C9" w:rsidP="008124C9">
    <w:pPr>
      <w:pStyle w:val="Footer"/>
      <w:pBdr>
        <w:top w:val="thinThickThinLargeGap" w:sz="24" w:space="1" w:color="auto"/>
        <w:left w:val="thinThickThinLargeGap" w:sz="24" w:space="4" w:color="auto"/>
        <w:bottom w:val="thinThickThinLargeGap" w:sz="24" w:space="1" w:color="auto"/>
        <w:right w:val="thinThickThinLargeGap" w:sz="24" w:space="4" w:color="auto"/>
      </w:pBdr>
      <w:shd w:val="clear" w:color="auto" w:fill="D9D9D9"/>
      <w:jc w:val="center"/>
      <w:rPr>
        <w:b/>
        <w:bCs/>
        <w:sz w:val="40"/>
        <w:szCs w:val="40"/>
      </w:rPr>
    </w:pPr>
    <w:r w:rsidRPr="008124C9">
      <w:rPr>
        <w:rFonts w:ascii="Elephant" w:hAnsi="Elephant" w:cstheme="minorHAnsi"/>
        <w:b/>
        <w:bCs/>
      </w:rPr>
      <w:t xml:space="preserve">   </w:t>
    </w:r>
    <w:r w:rsidR="00F81C1D" w:rsidRPr="008124C9">
      <w:rPr>
        <w:rFonts w:ascii="Elephant" w:hAnsi="Elephant" w:cstheme="minorHAnsi"/>
        <w:b/>
        <w:bCs/>
      </w:rPr>
      <w:t xml:space="preserve">    College of Information Technology and Computer Engineering</w:t>
    </w:r>
    <w:r w:rsidR="00981F02" w:rsidRPr="008124C9">
      <w:rPr>
        <w:rFonts w:ascii="Elephant" w:hAnsi="Elephant"/>
        <w:b/>
        <w:bCs/>
        <w:sz w:val="28"/>
        <w:szCs w:val="28"/>
        <w:rtl/>
      </w:rPr>
      <w:fldChar w:fldCharType="begin"/>
    </w:r>
    <w:r w:rsidR="000234DD" w:rsidRPr="008124C9">
      <w:rPr>
        <w:rFonts w:ascii="Elephant" w:hAnsi="Elephant"/>
        <w:b/>
        <w:bCs/>
        <w:sz w:val="28"/>
        <w:szCs w:val="28"/>
        <w:rtl/>
      </w:rPr>
      <w:instrText xml:space="preserve"> </w:instrText>
    </w:r>
    <w:r w:rsidR="000234DD" w:rsidRPr="008124C9">
      <w:rPr>
        <w:rFonts w:ascii="Elephant" w:hAnsi="Elephant"/>
        <w:b/>
        <w:bCs/>
        <w:sz w:val="28"/>
        <w:szCs w:val="28"/>
      </w:rPr>
      <w:instrText>DATE</w:instrText>
    </w:r>
    <w:r w:rsidR="000234DD" w:rsidRPr="008124C9">
      <w:rPr>
        <w:rFonts w:ascii="Elephant" w:hAnsi="Elephant"/>
        <w:b/>
        <w:bCs/>
        <w:sz w:val="28"/>
        <w:szCs w:val="28"/>
        <w:rtl/>
      </w:rPr>
      <w:instrText xml:space="preserve"> \@ "</w:instrText>
    </w:r>
    <w:r w:rsidR="000234DD" w:rsidRPr="008124C9">
      <w:rPr>
        <w:rFonts w:ascii="Elephant" w:hAnsi="Elephant"/>
        <w:b/>
        <w:bCs/>
        <w:sz w:val="28"/>
        <w:szCs w:val="28"/>
      </w:rPr>
      <w:instrText>dd/MM/yyyy</w:instrText>
    </w:r>
    <w:r w:rsidR="000234DD" w:rsidRPr="008124C9">
      <w:rPr>
        <w:rFonts w:ascii="Elephant" w:hAnsi="Elephant"/>
        <w:b/>
        <w:bCs/>
        <w:sz w:val="28"/>
        <w:szCs w:val="28"/>
        <w:rtl/>
      </w:rPr>
      <w:instrText xml:space="preserve">" </w:instrText>
    </w:r>
    <w:r w:rsidR="00981F02" w:rsidRPr="008124C9">
      <w:rPr>
        <w:rFonts w:ascii="Elephant" w:hAnsi="Elephant"/>
        <w:b/>
        <w:bCs/>
        <w:sz w:val="28"/>
        <w:szCs w:val="28"/>
        <w:rtl/>
      </w:rPr>
      <w:fldChar w:fldCharType="separate"/>
    </w:r>
    <w:r w:rsidR="003B36C1">
      <w:rPr>
        <w:rFonts w:ascii="Elephant" w:hAnsi="Elephant" w:hint="eastAsia"/>
        <w:b/>
        <w:bCs/>
        <w:noProof/>
        <w:sz w:val="28"/>
        <w:szCs w:val="28"/>
        <w:rtl/>
      </w:rPr>
      <w:t>‏</w:t>
    </w:r>
    <w:r w:rsidR="003B36C1">
      <w:rPr>
        <w:rFonts w:ascii="Elephant" w:hAnsi="Elephant"/>
        <w:b/>
        <w:bCs/>
        <w:noProof/>
        <w:sz w:val="28"/>
        <w:szCs w:val="28"/>
        <w:rtl/>
      </w:rPr>
      <w:t>28‏/05‏/2014</w:t>
    </w:r>
    <w:r w:rsidR="00981F02" w:rsidRPr="008124C9">
      <w:rPr>
        <w:rFonts w:ascii="Elephant" w:hAnsi="Elephant"/>
        <w:b/>
        <w:bCs/>
        <w:sz w:val="28"/>
        <w:szCs w:val="28"/>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39" w:rsidRDefault="00C87539">
      <w:r>
        <w:separator/>
      </w:r>
    </w:p>
  </w:footnote>
  <w:footnote w:type="continuationSeparator" w:id="1">
    <w:p w:rsidR="00C87539" w:rsidRDefault="00C87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DD" w:rsidRDefault="00981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5" o:spid="_x0000_s2050" type="#_x0000_t136" style="position:absolute;left:0;text-align:left;margin-left:0;margin-top:0;width:303.75pt;height:119.25pt;z-index:-251663872;mso-position-horizontal:center;mso-position-horizontal-relative:margin;mso-position-vertical:center;mso-position-vertical-relative:margin" o:allowincell="f" fillcolor="silver" stroked="f">
          <v:fill opacity=".5"/>
          <v:textpath style="font-family:&quot;Times New Roman&quot;;font-size:105pt" string="CITC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DD" w:rsidRPr="00300CF2" w:rsidRDefault="00981F02" w:rsidP="0008669D">
    <w:pPr>
      <w:pStyle w:val="Header"/>
      <w:pBdr>
        <w:top w:val="thinThickSmallGap" w:sz="36" w:space="1" w:color="auto"/>
        <w:left w:val="thinThickSmallGap" w:sz="36" w:space="4" w:color="auto"/>
        <w:bottom w:val="thickThinSmallGap" w:sz="36" w:space="1" w:color="auto"/>
        <w:right w:val="thickThinSmallGap" w:sz="36" w:space="4" w:color="auto"/>
      </w:pBdr>
      <w:shd w:val="clear" w:color="auto" w:fill="D9D9D9"/>
      <w:jc w:val="center"/>
      <w:rPr>
        <w:b/>
        <w:bCs/>
        <w:sz w:val="100"/>
        <w:szCs w:val="100"/>
      </w:rPr>
    </w:pPr>
    <w:r w:rsidRPr="00981F02">
      <w:rPr>
        <w:noProof/>
        <w:sz w:val="100"/>
        <w:szCs w:val="100"/>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2055" type="#_x0000_t187" style="position:absolute;left:0;text-align:left;margin-left:18pt;margin-top:27pt;width:27pt;height:25.5pt;z-index:251655680">
          <w10:wrap anchorx="page"/>
        </v:shape>
      </w:pict>
    </w:r>
    <w:r w:rsidRPr="00981F02">
      <w:rPr>
        <w:noProof/>
        <w:sz w:val="100"/>
        <w:szCs w:val="100"/>
      </w:rPr>
      <w:pict>
        <v:shape id="_x0000_s2056" type="#_x0000_t187" style="position:absolute;left:0;text-align:left;margin-left:513pt;margin-top:27pt;width:27pt;height:25.5pt;z-index:251656704">
          <w10:wrap anchorx="page"/>
        </v:shape>
      </w:pict>
    </w:r>
    <w:r w:rsidRPr="00981F02">
      <w:rPr>
        <w:noProof/>
        <w:sz w:val="100"/>
        <w:szCs w:val="100"/>
      </w:rPr>
      <w:pict>
        <v:shape id="_x0000_s2058" type="#_x0000_t187" style="position:absolute;left:0;text-align:left;margin-left:477pt;margin-top:27pt;width:27pt;height:25.5pt;z-index:251658752">
          <w10:wrap anchorx="page"/>
        </v:shape>
      </w:pict>
    </w:r>
    <w:r w:rsidRPr="00981F02">
      <w:rPr>
        <w:noProof/>
        <w:sz w:val="100"/>
        <w:szCs w:val="100"/>
      </w:rPr>
      <w:pict>
        <v:shape id="_x0000_s2057" type="#_x0000_t187" style="position:absolute;left:0;text-align:left;margin-left:54pt;margin-top:27pt;width:27pt;height:25.5pt;z-index:251657728">
          <w10:wrap anchorx="page"/>
        </v:shape>
      </w:pict>
    </w:r>
    <w:r w:rsidRPr="00981F02">
      <w:rPr>
        <w:noProof/>
        <w:sz w:val="100"/>
        <w:szCs w:val="100"/>
      </w:rPr>
      <w:pict>
        <v:shape id="_x0000_s2054" type="#_x0000_t187" style="position:absolute;left:0;text-align:left;margin-left:90pt;margin-top:27pt;width:27pt;height:25.5pt;z-index:251654656">
          <w10:wrap anchorx="page"/>
        </v:shape>
      </w:pict>
    </w:r>
    <w:r w:rsidRPr="00981F02">
      <w:rPr>
        <w:noProof/>
        <w:sz w:val="100"/>
        <w:szCs w:val="100"/>
      </w:rPr>
      <w:pict>
        <v:shape id="_x0000_s2059" type="#_x0000_t187" style="position:absolute;left:0;text-align:left;margin-left:126pt;margin-top:27pt;width:27pt;height:25.5pt;z-index:251659776">
          <w10:wrap anchorx="page"/>
        </v:shape>
      </w:pict>
    </w:r>
    <w:r w:rsidRPr="00981F02">
      <w:rPr>
        <w:noProof/>
        <w:sz w:val="100"/>
        <w:szCs w:val="100"/>
      </w:rPr>
      <w:pict>
        <v:shape id="_x0000_s2060" type="#_x0000_t187" style="position:absolute;left:0;text-align:left;margin-left:162pt;margin-top:27pt;width:27pt;height:25.5pt;z-index:251660800">
          <w10:wrap anchorx="page"/>
        </v:shape>
      </w:pict>
    </w:r>
    <w:r w:rsidRPr="00981F02">
      <w:rPr>
        <w:noProof/>
        <w:sz w:val="100"/>
        <w:szCs w:val="100"/>
      </w:rPr>
      <w:pict>
        <v:shape id="_x0000_s2061" type="#_x0000_t187" style="position:absolute;left:0;text-align:left;margin-left:441pt;margin-top:27pt;width:27pt;height:25.5pt;z-index:251661824">
          <w10:wrap anchorx="page"/>
        </v:shape>
      </w:pict>
    </w:r>
    <w:r w:rsidRPr="00981F02">
      <w:rPr>
        <w:noProof/>
        <w:sz w:val="100"/>
        <w:szCs w:val="100"/>
      </w:rPr>
      <w:pict>
        <v:shape id="_x0000_s2062" type="#_x0000_t187" style="position:absolute;left:0;text-align:left;margin-left:405pt;margin-top:27pt;width:27pt;height:25.5pt;z-index:251662848">
          <w10:wrap anchorx="page"/>
        </v:shape>
      </w:pict>
    </w:r>
    <w:r w:rsidRPr="00981F02">
      <w:rPr>
        <w:noProof/>
        <w:sz w:val="100"/>
        <w:szCs w:val="100"/>
      </w:rPr>
      <w:pict>
        <v:shape id="_x0000_s2063" type="#_x0000_t187" style="position:absolute;left:0;text-align:left;margin-left:369pt;margin-top:27pt;width:27pt;height:25.5pt;z-index:251663872">
          <w10:wrap anchorx="page"/>
        </v:shape>
      </w:pict>
    </w:r>
    <w:r w:rsidRPr="00981F02">
      <w:rPr>
        <w:noProof/>
        <w:sz w:val="100"/>
        <w:szCs w:val="1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6" o:spid="_x0000_s2051" type="#_x0000_t136" style="position:absolute;left:0;text-align:left;margin-left:0;margin-top:0;width:303.75pt;height:119.25pt;z-index:-251662848;mso-position-horizontal:center;mso-position-horizontal-relative:margin;mso-position-vertical:center;mso-position-vertical-relative:margin" o:allowincell="f" fillcolor="silver" stroked="f">
          <v:fill opacity=".5"/>
          <v:textpath style="font-family:&quot;Times New Roman&quot;;font-size:105pt" string="CITCE"/>
          <w10:wrap anchorx="margin" anchory="margin"/>
        </v:shape>
      </w:pict>
    </w:r>
    <w:r w:rsidR="000234DD" w:rsidRPr="00300CF2">
      <w:rPr>
        <w:rFonts w:hint="cs"/>
        <w:b/>
        <w:bCs/>
        <w:sz w:val="100"/>
        <w:szCs w:val="100"/>
        <w:rtl/>
      </w:rPr>
      <w:t>إعــــــلان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DD" w:rsidRDefault="00981F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 o:spid="_x0000_s2049" type="#_x0000_t136" style="position:absolute;left:0;text-align:left;margin-left:0;margin-top:0;width:303.75pt;height:119.25pt;z-index:-251664896;mso-position-horizontal:center;mso-position-horizontal-relative:margin;mso-position-vertical:center;mso-position-vertical-relative:margin" o:allowincell="f" fillcolor="silver" stroked="f">
          <v:fill opacity=".5"/>
          <v:textpath style="font-family:&quot;Times New Roman&quot;;font-size:105pt" string="CITC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3A1C"/>
    <w:multiLevelType w:val="hybridMultilevel"/>
    <w:tmpl w:val="2310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08669D"/>
    <w:rsid w:val="000234DD"/>
    <w:rsid w:val="000532C5"/>
    <w:rsid w:val="00071E21"/>
    <w:rsid w:val="0008669D"/>
    <w:rsid w:val="001B60E6"/>
    <w:rsid w:val="001C70D3"/>
    <w:rsid w:val="00251818"/>
    <w:rsid w:val="002C45E5"/>
    <w:rsid w:val="00300CF2"/>
    <w:rsid w:val="00384306"/>
    <w:rsid w:val="003A4FBA"/>
    <w:rsid w:val="003B36C1"/>
    <w:rsid w:val="00403ACE"/>
    <w:rsid w:val="004811E3"/>
    <w:rsid w:val="004861A1"/>
    <w:rsid w:val="00491958"/>
    <w:rsid w:val="006601D2"/>
    <w:rsid w:val="006A22B1"/>
    <w:rsid w:val="007170C7"/>
    <w:rsid w:val="008124C9"/>
    <w:rsid w:val="00841C41"/>
    <w:rsid w:val="008C2D7C"/>
    <w:rsid w:val="00920DB9"/>
    <w:rsid w:val="00981F02"/>
    <w:rsid w:val="00A55AF4"/>
    <w:rsid w:val="00A94048"/>
    <w:rsid w:val="00B82D2B"/>
    <w:rsid w:val="00B97785"/>
    <w:rsid w:val="00BD5720"/>
    <w:rsid w:val="00C13E1E"/>
    <w:rsid w:val="00C87539"/>
    <w:rsid w:val="00CF1640"/>
    <w:rsid w:val="00EA59D3"/>
    <w:rsid w:val="00EB5843"/>
    <w:rsid w:val="00F81C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81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669D"/>
    <w:pPr>
      <w:tabs>
        <w:tab w:val="center" w:pos="4153"/>
        <w:tab w:val="right" w:pos="8306"/>
      </w:tabs>
    </w:pPr>
  </w:style>
  <w:style w:type="paragraph" w:styleId="Footer">
    <w:name w:val="footer"/>
    <w:basedOn w:val="Normal"/>
    <w:rsid w:val="0008669D"/>
    <w:pPr>
      <w:tabs>
        <w:tab w:val="center" w:pos="4153"/>
        <w:tab w:val="right" w:pos="8306"/>
      </w:tabs>
    </w:pPr>
  </w:style>
  <w:style w:type="paragraph" w:styleId="BalloonText">
    <w:name w:val="Balloon Text"/>
    <w:basedOn w:val="Normal"/>
    <w:link w:val="BalloonTextChar"/>
    <w:rsid w:val="00841C41"/>
    <w:rPr>
      <w:rFonts w:ascii="Tahoma" w:hAnsi="Tahoma" w:cs="Tahoma"/>
      <w:sz w:val="16"/>
      <w:szCs w:val="16"/>
    </w:rPr>
  </w:style>
  <w:style w:type="character" w:customStyle="1" w:styleId="BalloonTextChar">
    <w:name w:val="Balloon Text Char"/>
    <w:basedOn w:val="DefaultParagraphFont"/>
    <w:link w:val="BalloonText"/>
    <w:rsid w:val="00841C41"/>
    <w:rPr>
      <w:rFonts w:ascii="Tahoma" w:hAnsi="Tahoma" w:cs="Tahoma"/>
      <w:sz w:val="16"/>
      <w:szCs w:val="16"/>
    </w:rPr>
  </w:style>
  <w:style w:type="paragraph" w:styleId="ListParagraph">
    <w:name w:val="List Paragraph"/>
    <w:basedOn w:val="Normal"/>
    <w:uiPriority w:val="34"/>
    <w:qFormat/>
    <w:rsid w:val="00B97785"/>
    <w:pPr>
      <w:ind w:left="720"/>
      <w:contextualSpacing/>
    </w:pPr>
  </w:style>
  <w:style w:type="character" w:styleId="Hyperlink">
    <w:name w:val="Hyperlink"/>
    <w:basedOn w:val="DefaultParagraphFont"/>
    <w:rsid w:val="003B36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i@pp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ders.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F1D8-4ABF-4756-883D-775EA8F3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Shawar</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 Al-Hamid</dc:creator>
  <cp:lastModifiedBy>ppu</cp:lastModifiedBy>
  <cp:revision>2</cp:revision>
  <cp:lastPrinted>2014-05-28T11:06:00Z</cp:lastPrinted>
  <dcterms:created xsi:type="dcterms:W3CDTF">2014-05-28T11:10:00Z</dcterms:created>
  <dcterms:modified xsi:type="dcterms:W3CDTF">2014-05-28T11:10:00Z</dcterms:modified>
</cp:coreProperties>
</file>